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82A" w:rsidRPr="009B23EF" w:rsidRDefault="009B23E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right"/>
        <w:rPr>
          <w:rFonts w:ascii="GHEA Grapalat" w:eastAsia="GHEA Grapalat" w:hAnsi="GHEA Grapalat" w:cs="GHEA Grapalat"/>
          <w:b/>
          <w:sz w:val="24"/>
          <w:szCs w:val="24"/>
        </w:rPr>
      </w:pPr>
      <w:r w:rsidRPr="009B23EF">
        <w:rPr>
          <w:rFonts w:ascii="GHEA Grapalat" w:eastAsia="GHEA Grapalat" w:hAnsi="GHEA Grapalat" w:cs="GHEA Grapalat"/>
          <w:b/>
          <w:sz w:val="24"/>
          <w:szCs w:val="24"/>
        </w:rPr>
        <w:t>ՆԱԽԱԳԻԾ</w:t>
      </w:r>
    </w:p>
    <w:p w:rsidR="00E4782A" w:rsidRPr="009B23EF" w:rsidRDefault="00E478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</w:rPr>
      </w:pPr>
    </w:p>
    <w:p w:rsidR="00E4782A" w:rsidRPr="009B23EF" w:rsidRDefault="009B23E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</w:rPr>
      </w:pPr>
      <w:r w:rsidRPr="009B23EF">
        <w:rPr>
          <w:rFonts w:ascii="GHEA Grapalat" w:eastAsia="GHEA Grapalat" w:hAnsi="GHEA Grapalat" w:cs="GHEA Grapalat"/>
          <w:b/>
          <w:sz w:val="24"/>
          <w:szCs w:val="24"/>
        </w:rPr>
        <w:t>ՀԱՅԱՍՏԱՆԻ</w:t>
      </w:r>
      <w:r w:rsidRPr="009B23EF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b/>
          <w:sz w:val="24"/>
          <w:szCs w:val="24"/>
        </w:rPr>
        <w:t>ՀԱՆՐԱՊԵՏՈՒԹՅԱՆ</w:t>
      </w:r>
    </w:p>
    <w:p w:rsidR="00E4782A" w:rsidRPr="009B23EF" w:rsidRDefault="009B23E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</w:rPr>
      </w:pPr>
      <w:r w:rsidRPr="009B23EF">
        <w:rPr>
          <w:rFonts w:ascii="GHEA Grapalat" w:eastAsia="GHEA Grapalat" w:hAnsi="GHEA Grapalat" w:cs="GHEA Grapalat"/>
          <w:b/>
          <w:sz w:val="24"/>
          <w:szCs w:val="24"/>
        </w:rPr>
        <w:t>ՕՐԵՆՔԸ</w:t>
      </w:r>
    </w:p>
    <w:p w:rsidR="00E4782A" w:rsidRPr="009B23EF" w:rsidRDefault="00E478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</w:rPr>
      </w:pPr>
    </w:p>
    <w:p w:rsidR="00E4782A" w:rsidRPr="009B23EF" w:rsidRDefault="009B23E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</w:rPr>
      </w:pPr>
      <w:r w:rsidRPr="009B23EF">
        <w:rPr>
          <w:rFonts w:ascii="GHEA Grapalat" w:eastAsia="GHEA Grapalat" w:hAnsi="GHEA Grapalat" w:cs="GHEA Grapalat"/>
          <w:b/>
          <w:sz w:val="24"/>
          <w:szCs w:val="24"/>
        </w:rPr>
        <w:t>«</w:t>
      </w:r>
      <w:r w:rsidRPr="009B23EF">
        <w:rPr>
          <w:rFonts w:ascii="GHEA Grapalat" w:eastAsia="GHEA Grapalat" w:hAnsi="GHEA Grapalat" w:cs="GHEA Grapalat"/>
          <w:b/>
          <w:sz w:val="24"/>
          <w:szCs w:val="24"/>
        </w:rPr>
        <w:t>ԿԱՌԱՎԱՐՈՒԹՅԱՆ</w:t>
      </w:r>
      <w:r w:rsidRPr="009B23EF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b/>
          <w:sz w:val="24"/>
          <w:szCs w:val="24"/>
        </w:rPr>
        <w:t>ԿԱՌՈՒՑՎԱԾՔԻ</w:t>
      </w:r>
      <w:r w:rsidRPr="009B23EF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b/>
          <w:sz w:val="24"/>
          <w:szCs w:val="24"/>
        </w:rPr>
        <w:t>ԵՎ</w:t>
      </w:r>
      <w:r w:rsidRPr="009B23EF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b/>
          <w:sz w:val="24"/>
          <w:szCs w:val="24"/>
        </w:rPr>
        <w:t>ԳՈՐԾՈՒՆԵՈՒԹՅԱՆ</w:t>
      </w:r>
      <w:r w:rsidRPr="009B23EF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b/>
          <w:sz w:val="24"/>
          <w:szCs w:val="24"/>
        </w:rPr>
        <w:t>ՄԱՍԻՆ</w:t>
      </w:r>
      <w:r w:rsidRPr="009B23EF">
        <w:rPr>
          <w:rFonts w:ascii="GHEA Grapalat" w:eastAsia="GHEA Grapalat" w:hAnsi="GHEA Grapalat" w:cs="GHEA Grapalat"/>
          <w:b/>
          <w:sz w:val="24"/>
          <w:szCs w:val="24"/>
        </w:rPr>
        <w:t xml:space="preserve">» </w:t>
      </w:r>
      <w:r w:rsidRPr="009B23EF">
        <w:rPr>
          <w:rFonts w:ascii="GHEA Grapalat" w:eastAsia="GHEA Grapalat" w:hAnsi="GHEA Grapalat" w:cs="GHEA Grapalat"/>
          <w:b/>
          <w:sz w:val="24"/>
          <w:szCs w:val="24"/>
        </w:rPr>
        <w:t>ՕՐԵՆՔՈՒՄ</w:t>
      </w:r>
      <w:r w:rsidRPr="009B23EF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b/>
          <w:sz w:val="24"/>
          <w:szCs w:val="24"/>
        </w:rPr>
        <w:t>ՓՈՓՈԽՈՒԹՅՈՒՆՆԵՐ</w:t>
      </w:r>
      <w:r w:rsidRPr="009B23EF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b/>
          <w:sz w:val="24"/>
          <w:szCs w:val="24"/>
        </w:rPr>
        <w:t>ԵՎ</w:t>
      </w:r>
      <w:r w:rsidRPr="009B23EF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b/>
          <w:sz w:val="24"/>
          <w:szCs w:val="24"/>
        </w:rPr>
        <w:t>ԼՐԱՑՈՒՄՆԵՐ</w:t>
      </w:r>
      <w:r w:rsidRPr="009B23EF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b/>
          <w:sz w:val="24"/>
          <w:szCs w:val="24"/>
        </w:rPr>
        <w:t>ԿԱՏԱՐԵԼՈՒ</w:t>
      </w:r>
      <w:r w:rsidRPr="009B23EF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b/>
          <w:sz w:val="24"/>
          <w:szCs w:val="24"/>
        </w:rPr>
        <w:t>ՄԱՍԻՆ</w:t>
      </w:r>
    </w:p>
    <w:p w:rsidR="00E4782A" w:rsidRPr="009B23EF" w:rsidRDefault="00E4782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</w:rPr>
      </w:pPr>
    </w:p>
    <w:p w:rsidR="00E4782A" w:rsidRPr="009B23EF" w:rsidRDefault="009B23E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9B23EF">
        <w:rPr>
          <w:rFonts w:ascii="GHEA Grapalat" w:eastAsia="GHEA Grapalat" w:hAnsi="GHEA Grapalat" w:cs="GHEA Grapalat"/>
          <w:b/>
          <w:sz w:val="24"/>
          <w:szCs w:val="24"/>
        </w:rPr>
        <w:t>Հոդված</w:t>
      </w:r>
      <w:r w:rsidRPr="009B23EF">
        <w:rPr>
          <w:rFonts w:ascii="GHEA Grapalat" w:eastAsia="GHEA Grapalat" w:hAnsi="GHEA Grapalat" w:cs="GHEA Grapalat"/>
          <w:b/>
          <w:sz w:val="24"/>
          <w:szCs w:val="24"/>
        </w:rPr>
        <w:t xml:space="preserve"> 1. </w:t>
      </w:r>
      <w:r w:rsidRPr="009B23EF">
        <w:rPr>
          <w:rFonts w:ascii="GHEA Grapalat" w:eastAsia="GHEA Grapalat" w:hAnsi="GHEA Grapalat" w:cs="GHEA Grapalat"/>
          <w:sz w:val="24"/>
          <w:szCs w:val="24"/>
        </w:rPr>
        <w:t>«</w:t>
      </w:r>
      <w:r w:rsidRPr="009B23EF">
        <w:rPr>
          <w:rFonts w:ascii="GHEA Grapalat" w:eastAsia="GHEA Grapalat" w:hAnsi="GHEA Grapalat" w:cs="GHEA Grapalat"/>
          <w:sz w:val="24"/>
          <w:szCs w:val="24"/>
        </w:rPr>
        <w:t>Կառավարության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կառուցվածքի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և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գործունեության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մասին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» 2018 </w:t>
      </w:r>
      <w:r w:rsidRPr="009B23EF">
        <w:rPr>
          <w:rFonts w:ascii="GHEA Grapalat" w:eastAsia="GHEA Grapalat" w:hAnsi="GHEA Grapalat" w:cs="GHEA Grapalat"/>
          <w:sz w:val="24"/>
          <w:szCs w:val="24"/>
        </w:rPr>
        <w:t>թվականի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մարտի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23-</w:t>
      </w:r>
      <w:r w:rsidRPr="009B23EF">
        <w:rPr>
          <w:rFonts w:ascii="GHEA Grapalat" w:eastAsia="GHEA Grapalat" w:hAnsi="GHEA Grapalat" w:cs="GHEA Grapalat"/>
          <w:sz w:val="24"/>
          <w:szCs w:val="24"/>
        </w:rPr>
        <w:t>ի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թիվ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ՀՕ</w:t>
      </w:r>
      <w:r w:rsidRPr="009B23EF">
        <w:rPr>
          <w:rFonts w:ascii="GHEA Grapalat" w:eastAsia="GHEA Grapalat" w:hAnsi="GHEA Grapalat" w:cs="GHEA Grapalat"/>
          <w:sz w:val="24"/>
          <w:szCs w:val="24"/>
        </w:rPr>
        <w:t>-253-</w:t>
      </w:r>
      <w:r w:rsidRPr="009B23EF">
        <w:rPr>
          <w:rFonts w:ascii="GHEA Grapalat" w:eastAsia="GHEA Grapalat" w:hAnsi="GHEA Grapalat" w:cs="GHEA Grapalat"/>
          <w:sz w:val="24"/>
          <w:szCs w:val="24"/>
        </w:rPr>
        <w:t>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օրենքի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(</w:t>
      </w:r>
      <w:r w:rsidRPr="009B23EF">
        <w:rPr>
          <w:rFonts w:ascii="GHEA Grapalat" w:eastAsia="GHEA Grapalat" w:hAnsi="GHEA Grapalat" w:cs="GHEA Grapalat"/>
          <w:sz w:val="24"/>
          <w:szCs w:val="24"/>
        </w:rPr>
        <w:t>այսուհետ՝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Օրենք</w:t>
      </w:r>
      <w:r w:rsidRPr="009B23EF">
        <w:rPr>
          <w:rFonts w:ascii="GHEA Grapalat" w:eastAsia="GHEA Grapalat" w:hAnsi="GHEA Grapalat" w:cs="GHEA Grapalat"/>
          <w:sz w:val="24"/>
          <w:szCs w:val="24"/>
        </w:rPr>
        <w:t>) 2-</w:t>
      </w:r>
      <w:r w:rsidRPr="009B23EF">
        <w:rPr>
          <w:rFonts w:ascii="GHEA Grapalat" w:eastAsia="GHEA Grapalat" w:hAnsi="GHEA Grapalat" w:cs="GHEA Grapalat"/>
          <w:sz w:val="24"/>
          <w:szCs w:val="24"/>
        </w:rPr>
        <w:t>րդ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հոդվածի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2-</w:t>
      </w:r>
      <w:r w:rsidRPr="009B23EF">
        <w:rPr>
          <w:rFonts w:ascii="GHEA Grapalat" w:eastAsia="GHEA Grapalat" w:hAnsi="GHEA Grapalat" w:cs="GHEA Grapalat"/>
          <w:sz w:val="24"/>
          <w:szCs w:val="24"/>
        </w:rPr>
        <w:t>րդ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մասում՝</w:t>
      </w:r>
    </w:p>
    <w:p w:rsidR="00E4782A" w:rsidRPr="009B23EF" w:rsidRDefault="009B23E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9B23EF">
        <w:rPr>
          <w:rFonts w:ascii="GHEA Grapalat" w:eastAsia="GHEA Grapalat" w:hAnsi="GHEA Grapalat" w:cs="GHEA Grapalat"/>
          <w:sz w:val="24"/>
          <w:szCs w:val="24"/>
        </w:rPr>
        <w:t>4-</w:t>
      </w:r>
      <w:r w:rsidRPr="009B23EF">
        <w:rPr>
          <w:rFonts w:ascii="GHEA Grapalat" w:eastAsia="GHEA Grapalat" w:hAnsi="GHEA Grapalat" w:cs="GHEA Grapalat"/>
          <w:sz w:val="24"/>
          <w:szCs w:val="24"/>
        </w:rPr>
        <w:t>րդ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կետն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ուժը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կորցրած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ճանաչել</w:t>
      </w:r>
      <w:r w:rsidRPr="009B23EF">
        <w:rPr>
          <w:rFonts w:ascii="GHEA Grapalat" w:eastAsia="GHEA Grapalat" w:hAnsi="GHEA Grapalat" w:cs="GHEA Grapalat"/>
          <w:sz w:val="24"/>
          <w:szCs w:val="24"/>
        </w:rPr>
        <w:t>.</w:t>
      </w:r>
    </w:p>
    <w:p w:rsidR="00E4782A" w:rsidRPr="009B23EF" w:rsidRDefault="009B23E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>լրացնել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>հետևյալ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>բովանդակությամբ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6.1-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>ին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>կետ՝</w:t>
      </w:r>
    </w:p>
    <w:p w:rsidR="00E4782A" w:rsidRPr="009B23EF" w:rsidRDefault="009B23E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«6.1) 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>ներքին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>գործերի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>նախարարությունը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>.»:</w:t>
      </w:r>
    </w:p>
    <w:p w:rsidR="00E4782A" w:rsidRPr="009B23EF" w:rsidRDefault="00E4782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rFonts w:ascii="GHEA Grapalat" w:eastAsia="GHEA Grapalat" w:hAnsi="GHEA Grapalat" w:cs="GHEA Grapalat"/>
          <w:b/>
          <w:sz w:val="24"/>
          <w:szCs w:val="24"/>
        </w:rPr>
      </w:pPr>
    </w:p>
    <w:p w:rsidR="00E4782A" w:rsidRPr="009B23EF" w:rsidRDefault="009B23E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9B23EF">
        <w:rPr>
          <w:rFonts w:ascii="GHEA Grapalat" w:eastAsia="GHEA Grapalat" w:hAnsi="GHEA Grapalat" w:cs="GHEA Grapalat"/>
          <w:b/>
          <w:sz w:val="24"/>
          <w:szCs w:val="24"/>
        </w:rPr>
        <w:t>Հոդված</w:t>
      </w:r>
      <w:r w:rsidRPr="009B23EF">
        <w:rPr>
          <w:rFonts w:ascii="GHEA Grapalat" w:eastAsia="GHEA Grapalat" w:hAnsi="GHEA Grapalat" w:cs="GHEA Grapalat"/>
          <w:b/>
          <w:sz w:val="24"/>
          <w:szCs w:val="24"/>
        </w:rPr>
        <w:t xml:space="preserve"> 2. </w:t>
      </w:r>
      <w:r w:rsidRPr="009B23EF">
        <w:rPr>
          <w:rFonts w:ascii="GHEA Grapalat" w:eastAsia="GHEA Grapalat" w:hAnsi="GHEA Grapalat" w:cs="GHEA Grapalat"/>
          <w:sz w:val="24"/>
          <w:szCs w:val="24"/>
        </w:rPr>
        <w:t>Օրենքի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հավելվածում՝</w:t>
      </w:r>
    </w:p>
    <w:p w:rsidR="00E4782A" w:rsidRPr="009B23EF" w:rsidRDefault="009B23E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>1-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>ի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>կետում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>տարեցների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>սոցիալական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>պաշտպանության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>բառերից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>հետո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>լրացնել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«,  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Հանրապետությունում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>ապաստան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>ստացած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>փախստականների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>տեղահանվածների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>երկարաժամկետ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>միգրանտների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>հարկադիր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>վերադարձող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>քաղաքացիների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 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>ինտեգրման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>վերաինտե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>գրման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>բառերը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E4782A" w:rsidRPr="009B23EF" w:rsidRDefault="009B23E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>լրացնել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>հետևյալ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>բովանդակությամբ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6.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>1-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>ին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>կետ՝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</w:p>
    <w:p w:rsidR="00E4782A" w:rsidRPr="009B23EF" w:rsidRDefault="009B23E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GHEA Grapalat" w:eastAsia="GHEA Grapalat" w:hAnsi="GHEA Grapalat" w:cs="GHEA Grapalat"/>
          <w:b/>
          <w:sz w:val="24"/>
          <w:szCs w:val="24"/>
        </w:rPr>
      </w:pPr>
      <w:bookmarkStart w:id="0" w:name="_heading=h.gjdgxs" w:colFirst="0" w:colLast="0"/>
      <w:bookmarkEnd w:id="0"/>
      <w:r w:rsidRPr="009B23EF">
        <w:rPr>
          <w:rFonts w:ascii="GHEA Grapalat" w:eastAsia="GHEA Grapalat" w:hAnsi="GHEA Grapalat" w:cs="GHEA Grapalat"/>
          <w:sz w:val="24"/>
          <w:szCs w:val="24"/>
        </w:rPr>
        <w:t>«6.1.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Ներքին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գործերի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նախարարությունը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մշակում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և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իրականացնում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է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հասարակական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կարգի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և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հասարակական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անվտանգության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պահպանության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9B23EF">
        <w:rPr>
          <w:rFonts w:ascii="GHEA Grapalat" w:eastAsia="GHEA Grapalat" w:hAnsi="GHEA Grapalat" w:cs="GHEA Grapalat"/>
          <w:sz w:val="24"/>
          <w:szCs w:val="24"/>
        </w:rPr>
        <w:t>մարդու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անվտանգության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9B23EF">
        <w:rPr>
          <w:rFonts w:ascii="GHEA Grapalat" w:eastAsia="GHEA Grapalat" w:hAnsi="GHEA Grapalat" w:cs="GHEA Grapalat"/>
          <w:sz w:val="24"/>
          <w:szCs w:val="24"/>
        </w:rPr>
        <w:t>սեփականության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բոլոր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ձևերի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հավասար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պաշտպանության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9B23EF">
        <w:rPr>
          <w:rFonts w:ascii="GHEA Grapalat" w:eastAsia="GHEA Grapalat" w:hAnsi="GHEA Grapalat" w:cs="GHEA Grapalat"/>
          <w:sz w:val="24"/>
          <w:szCs w:val="24"/>
        </w:rPr>
        <w:t>հան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>ցանքների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և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վարչական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իրավախախտումների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նախականխման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9B23EF">
        <w:rPr>
          <w:rFonts w:ascii="GHEA Grapalat" w:eastAsia="GHEA Grapalat" w:hAnsi="GHEA Grapalat" w:cs="GHEA Grapalat"/>
          <w:sz w:val="24"/>
          <w:szCs w:val="24"/>
        </w:rPr>
        <w:t>կանխման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9B23EF">
        <w:rPr>
          <w:rFonts w:ascii="GHEA Grapalat" w:eastAsia="GHEA Grapalat" w:hAnsi="GHEA Grapalat" w:cs="GHEA Grapalat"/>
          <w:sz w:val="24"/>
          <w:szCs w:val="24"/>
        </w:rPr>
        <w:t>հայտնաբերման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9B23EF">
        <w:rPr>
          <w:rFonts w:ascii="GHEA Grapalat" w:eastAsia="GHEA Grapalat" w:hAnsi="GHEA Grapalat" w:cs="GHEA Grapalat"/>
          <w:sz w:val="24"/>
          <w:szCs w:val="24"/>
        </w:rPr>
        <w:t>խափանման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և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բացահայտման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9B23EF">
        <w:rPr>
          <w:rFonts w:ascii="GHEA Grapalat" w:eastAsia="GHEA Grapalat" w:hAnsi="GHEA Grapalat" w:cs="GHEA Grapalat"/>
          <w:sz w:val="24"/>
          <w:szCs w:val="24"/>
        </w:rPr>
        <w:t>հետախուզվող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անձանց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և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տրանսպորտային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միջոցների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հայտնաբերման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9B23EF">
        <w:rPr>
          <w:rFonts w:ascii="GHEA Grapalat" w:eastAsia="GHEA Grapalat" w:hAnsi="GHEA Grapalat" w:cs="GHEA Grapalat"/>
          <w:sz w:val="24"/>
          <w:szCs w:val="24"/>
        </w:rPr>
        <w:t>ճանապարհային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երթևեկության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անվտանգության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և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տրանսպորտային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միջոցների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շահագործման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կանոնների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պահպանման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ապ</w:t>
      </w:r>
      <w:r w:rsidRPr="009B23EF">
        <w:rPr>
          <w:rFonts w:ascii="GHEA Grapalat" w:eastAsia="GHEA Grapalat" w:hAnsi="GHEA Grapalat" w:cs="GHEA Grapalat"/>
          <w:sz w:val="24"/>
          <w:szCs w:val="24"/>
        </w:rPr>
        <w:t>ահովման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9B23EF">
        <w:rPr>
          <w:rFonts w:ascii="GHEA Grapalat" w:eastAsia="GHEA Grapalat" w:hAnsi="GHEA Grapalat" w:cs="GHEA Grapalat"/>
          <w:sz w:val="24"/>
          <w:szCs w:val="24"/>
        </w:rPr>
        <w:t>օտարերկրյա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քաղաքացիներին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և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քաղաքացիություն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չունեցող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անձանց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Հայաստանի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Հանրապետություն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մուտքի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վիզաների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lastRenderedPageBreak/>
        <w:t>տրամադրման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9B23EF">
        <w:rPr>
          <w:rFonts w:ascii="GHEA Grapalat" w:eastAsia="GHEA Grapalat" w:hAnsi="GHEA Grapalat" w:cs="GHEA Grapalat"/>
          <w:sz w:val="24"/>
          <w:szCs w:val="24"/>
        </w:rPr>
        <w:t>կացության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կարգավիճակների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տրամադրման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9B23EF">
        <w:rPr>
          <w:rFonts w:ascii="GHEA Grapalat" w:eastAsia="GHEA Grapalat" w:hAnsi="GHEA Grapalat" w:cs="GHEA Grapalat"/>
          <w:sz w:val="24"/>
          <w:szCs w:val="24"/>
        </w:rPr>
        <w:t>աշխատանքային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 </w:t>
      </w:r>
      <w:r w:rsidRPr="009B23EF">
        <w:rPr>
          <w:rFonts w:ascii="GHEA Grapalat" w:eastAsia="GHEA Grapalat" w:hAnsi="GHEA Grapalat" w:cs="GHEA Grapalat"/>
          <w:sz w:val="24"/>
          <w:szCs w:val="24"/>
        </w:rPr>
        <w:t>միգրացիայի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9B23EF">
        <w:rPr>
          <w:rFonts w:ascii="GHEA Grapalat" w:eastAsia="GHEA Grapalat" w:hAnsi="GHEA Grapalat" w:cs="GHEA Grapalat"/>
          <w:sz w:val="24"/>
          <w:szCs w:val="24"/>
        </w:rPr>
        <w:t>քաղաքացիություն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չունեցող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անձի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կարգավիճակի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որոշման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գործընթացի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9B23EF">
        <w:rPr>
          <w:rFonts w:ascii="GHEA Grapalat" w:eastAsia="GHEA Grapalat" w:hAnsi="GHEA Grapalat" w:cs="GHEA Grapalat"/>
          <w:sz w:val="24"/>
          <w:szCs w:val="24"/>
        </w:rPr>
        <w:t>փախստական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>ի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կարգավիճակի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ճանաչման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և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ապաստանի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տրամադրման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9B23EF">
        <w:rPr>
          <w:rFonts w:ascii="GHEA Grapalat" w:eastAsia="GHEA Grapalat" w:hAnsi="GHEA Grapalat" w:cs="GHEA Grapalat"/>
          <w:sz w:val="24"/>
          <w:szCs w:val="24"/>
        </w:rPr>
        <w:t>քաղաքացիության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ձեռքբերման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և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դադարեցման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9B23EF">
        <w:rPr>
          <w:rFonts w:ascii="GHEA Grapalat" w:eastAsia="GHEA Grapalat" w:hAnsi="GHEA Grapalat" w:cs="GHEA Grapalat"/>
          <w:sz w:val="24"/>
          <w:szCs w:val="24"/>
        </w:rPr>
        <w:t>անձնագրային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միասնական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համակարգի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գործունեության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կազմակերպման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9B23EF">
        <w:rPr>
          <w:rFonts w:ascii="GHEA Grapalat" w:eastAsia="GHEA Grapalat" w:hAnsi="GHEA Grapalat" w:cs="GHEA Grapalat"/>
          <w:sz w:val="24"/>
          <w:szCs w:val="24"/>
        </w:rPr>
        <w:t>անձանց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փաստաթղթավորման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և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նույնականացման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,  </w:t>
      </w:r>
      <w:r w:rsidRPr="009B23EF">
        <w:rPr>
          <w:rFonts w:ascii="GHEA Grapalat" w:eastAsia="GHEA Grapalat" w:hAnsi="GHEA Grapalat" w:cs="GHEA Grapalat"/>
          <w:sz w:val="24"/>
          <w:szCs w:val="24"/>
        </w:rPr>
        <w:t>օտարերկրացիների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կամավոր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վերադարձի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և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արտաքսման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9B23EF">
        <w:rPr>
          <w:rFonts w:ascii="GHEA Grapalat" w:eastAsia="GHEA Grapalat" w:hAnsi="GHEA Grapalat" w:cs="GHEA Grapalat"/>
          <w:sz w:val="24"/>
          <w:szCs w:val="24"/>
        </w:rPr>
        <w:t>Հայաստանի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Հանրապետու</w:t>
      </w:r>
      <w:r w:rsidRPr="009B23EF">
        <w:rPr>
          <w:rFonts w:ascii="GHEA Grapalat" w:eastAsia="GHEA Grapalat" w:hAnsi="GHEA Grapalat" w:cs="GHEA Grapalat"/>
          <w:sz w:val="24"/>
          <w:szCs w:val="24"/>
        </w:rPr>
        <w:t>թյան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պետական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սահմանը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հատելու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հետ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կապված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հարաբերություններում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տեղեկատվության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փոխանակման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9B23EF">
        <w:rPr>
          <w:rFonts w:ascii="GHEA Grapalat" w:eastAsia="GHEA Grapalat" w:hAnsi="GHEA Grapalat" w:cs="GHEA Grapalat"/>
          <w:sz w:val="24"/>
          <w:szCs w:val="24"/>
        </w:rPr>
        <w:t>բնակչության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պետական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և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ընտրողների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ռեգիստրների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վարման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ու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ընտրողների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ցուցակների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կազմման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9B23EF">
        <w:rPr>
          <w:rFonts w:ascii="GHEA Grapalat" w:eastAsia="GHEA Grapalat" w:hAnsi="GHEA Grapalat" w:cs="GHEA Grapalat"/>
          <w:sz w:val="24"/>
          <w:szCs w:val="24"/>
        </w:rPr>
        <w:t>տրանսպորտային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միջոցների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պետական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հաշվառման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9B23EF">
        <w:rPr>
          <w:rFonts w:ascii="GHEA Grapalat" w:eastAsia="GHEA Grapalat" w:hAnsi="GHEA Grapalat" w:cs="GHEA Grapalat"/>
          <w:sz w:val="24"/>
          <w:szCs w:val="24"/>
        </w:rPr>
        <w:t>հաշվառման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համարանիշների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և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վարորդական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իր</w:t>
      </w:r>
      <w:r w:rsidRPr="009B23EF">
        <w:rPr>
          <w:rFonts w:ascii="GHEA Grapalat" w:eastAsia="GHEA Grapalat" w:hAnsi="GHEA Grapalat" w:cs="GHEA Grapalat"/>
          <w:sz w:val="24"/>
          <w:szCs w:val="24"/>
        </w:rPr>
        <w:t>ավունքի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տրամադրման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9B23EF">
        <w:rPr>
          <w:rFonts w:ascii="GHEA Grapalat" w:eastAsia="GHEA Grapalat" w:hAnsi="GHEA Grapalat" w:cs="GHEA Grapalat"/>
          <w:sz w:val="24"/>
          <w:szCs w:val="24"/>
        </w:rPr>
        <w:t>տեխնիկական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զննության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և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մասնավոր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պահնորդական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գործունեություն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իրականացնելու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լիցենզավորման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9B23EF">
        <w:rPr>
          <w:rFonts w:ascii="GHEA Grapalat" w:eastAsia="GHEA Grapalat" w:hAnsi="GHEA Grapalat" w:cs="GHEA Grapalat"/>
          <w:sz w:val="24"/>
          <w:szCs w:val="24"/>
        </w:rPr>
        <w:t>զենքի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առևտրի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լիցենզավորման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և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շրջանառության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մեջ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գտնվող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ապօրինի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զենքի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առգրավման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9B23EF">
        <w:rPr>
          <w:rFonts w:ascii="GHEA Grapalat" w:eastAsia="GHEA Grapalat" w:hAnsi="GHEA Grapalat" w:cs="GHEA Grapalat"/>
          <w:sz w:val="24"/>
          <w:szCs w:val="24"/>
        </w:rPr>
        <w:t>առանց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հսկողության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մնացած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գույքի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պահպանության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հետ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կապված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հարաբերությո</w:t>
      </w:r>
      <w:r w:rsidRPr="009B23EF">
        <w:rPr>
          <w:rFonts w:ascii="GHEA Grapalat" w:eastAsia="GHEA Grapalat" w:hAnsi="GHEA Grapalat" w:cs="GHEA Grapalat"/>
          <w:sz w:val="24"/>
          <w:szCs w:val="24"/>
        </w:rPr>
        <w:t>ւնների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կարգավորման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ոլորտներում</w:t>
      </w:r>
      <w:r w:rsidRPr="009B23EF">
        <w:rPr>
          <w:rFonts w:ascii="GHEA Grapalat" w:eastAsia="GHEA Grapalat" w:hAnsi="GHEA Grapalat" w:cs="GHEA Grapalat"/>
          <w:i/>
          <w:sz w:val="24"/>
          <w:szCs w:val="24"/>
        </w:rPr>
        <w:t xml:space="preserve">, </w:t>
      </w:r>
      <w:r w:rsidRPr="009B23EF">
        <w:rPr>
          <w:rFonts w:ascii="GHEA Grapalat" w:eastAsia="GHEA Grapalat" w:hAnsi="GHEA Grapalat" w:cs="GHEA Grapalat"/>
          <w:sz w:val="24"/>
          <w:szCs w:val="24"/>
        </w:rPr>
        <w:t>ինչպես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նաև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քաղաքացիական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պաշտպանության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և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արտակարգ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իրավիճակներում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բնակչության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պաշտպանության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>բնածին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>տեխնածին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>աղետների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>ռիսկերի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>հետևանքների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>նվազեցմանն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>ու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>վերացմանն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>ուղղված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>աշխատանքների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>իրականացման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>արտակարգ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>իրավիճակների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>կանխմ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>ան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>հետևանքների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>վերացմանն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>ուղղված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>միջոցառումների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>կազմակերպման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>,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փրկարարական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9B23EF">
        <w:rPr>
          <w:rFonts w:ascii="GHEA Grapalat" w:eastAsia="GHEA Grapalat" w:hAnsi="GHEA Grapalat" w:cs="GHEA Grapalat"/>
          <w:sz w:val="24"/>
          <w:szCs w:val="24"/>
        </w:rPr>
        <w:t>վթարային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փրկարարական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9B23EF">
        <w:rPr>
          <w:rFonts w:ascii="GHEA Grapalat" w:eastAsia="GHEA Grapalat" w:hAnsi="GHEA Grapalat" w:cs="GHEA Grapalat"/>
          <w:sz w:val="24"/>
          <w:szCs w:val="24"/>
        </w:rPr>
        <w:t>հրդեհաշիջման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և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առաջնային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9B23EF">
        <w:rPr>
          <w:rFonts w:ascii="GHEA Grapalat" w:eastAsia="GHEA Grapalat" w:hAnsi="GHEA Grapalat" w:cs="GHEA Grapalat"/>
          <w:sz w:val="24"/>
          <w:szCs w:val="24"/>
        </w:rPr>
        <w:t>անհետաձգելի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9B23EF">
        <w:rPr>
          <w:rFonts w:ascii="GHEA Grapalat" w:eastAsia="GHEA Grapalat" w:hAnsi="GHEA Grapalat" w:cs="GHEA Grapalat"/>
          <w:sz w:val="24"/>
          <w:szCs w:val="24"/>
        </w:rPr>
        <w:t>վթարավերականգնողական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աշխատանքների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իրականացման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9B23EF">
        <w:rPr>
          <w:rFonts w:ascii="GHEA Grapalat" w:eastAsia="GHEA Grapalat" w:hAnsi="GHEA Grapalat" w:cs="GHEA Grapalat"/>
          <w:sz w:val="24"/>
          <w:szCs w:val="24"/>
        </w:rPr>
        <w:t>քաղաքացիական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պաշտպանության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և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արտակարգ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իրավիճակներում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բնակչության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տարահա</w:t>
      </w:r>
      <w:r w:rsidRPr="009B23EF">
        <w:rPr>
          <w:rFonts w:ascii="GHEA Grapalat" w:eastAsia="GHEA Grapalat" w:hAnsi="GHEA Grapalat" w:cs="GHEA Grapalat"/>
          <w:sz w:val="24"/>
          <w:szCs w:val="24"/>
        </w:rPr>
        <w:t>նման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գործընթացների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պետական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կարգավորման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ու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դրա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իրականացման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աշխատանքների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ապահովման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9B23EF">
        <w:rPr>
          <w:rFonts w:ascii="GHEA Grapalat" w:eastAsia="GHEA Grapalat" w:hAnsi="GHEA Grapalat" w:cs="GHEA Grapalat"/>
          <w:sz w:val="24"/>
          <w:szCs w:val="24"/>
        </w:rPr>
        <w:t>նշված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ոլորտների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խնդիրները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լուծելու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նպատակով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>տեղեկատվության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>ստացման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>ամփոփման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>միասնական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>տեղեկատվական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>համակարգի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>ստեղծման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>կազմակերպման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 w:rsidRPr="009B23EF">
        <w:rPr>
          <w:rFonts w:ascii="GHEA Grapalat" w:eastAsia="GHEA Grapalat" w:hAnsi="GHEA Grapalat" w:cs="GHEA Grapalat"/>
          <w:sz w:val="24"/>
          <w:szCs w:val="24"/>
        </w:rPr>
        <w:t>նշված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ոլորտներում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կառավարման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իրականացմ</w:t>
      </w:r>
      <w:r w:rsidRPr="009B23EF">
        <w:rPr>
          <w:rFonts w:ascii="GHEA Grapalat" w:eastAsia="GHEA Grapalat" w:hAnsi="GHEA Grapalat" w:cs="GHEA Grapalat"/>
          <w:sz w:val="24"/>
          <w:szCs w:val="24"/>
        </w:rPr>
        <w:t>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>հումանիտար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>արձագանքման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>գործողությունների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>իրականացման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 w:rsidRPr="009B23EF">
        <w:rPr>
          <w:rFonts w:ascii="GHEA Grapalat" w:eastAsia="GHEA Grapalat" w:hAnsi="GHEA Grapalat" w:cs="GHEA Grapalat"/>
          <w:sz w:val="24"/>
          <w:szCs w:val="24"/>
        </w:rPr>
        <w:t>նյութական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պահուստի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պաշարների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ձևավորման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9B23EF">
        <w:rPr>
          <w:rFonts w:ascii="GHEA Grapalat" w:eastAsia="GHEA Grapalat" w:hAnsi="GHEA Grapalat" w:cs="GHEA Grapalat"/>
          <w:sz w:val="24"/>
          <w:szCs w:val="24"/>
        </w:rPr>
        <w:t>պահպանման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ու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սպասարկման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9B23EF">
        <w:rPr>
          <w:rFonts w:ascii="GHEA Grapalat" w:eastAsia="GHEA Grapalat" w:hAnsi="GHEA Grapalat" w:cs="GHEA Grapalat"/>
          <w:sz w:val="24"/>
          <w:szCs w:val="24"/>
        </w:rPr>
        <w:t>սեյսմիկ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ռիսկի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նվազեցմանն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ուղղված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միջոցառումների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իրականացման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9B23EF">
        <w:rPr>
          <w:rFonts w:ascii="GHEA Grapalat" w:eastAsia="GHEA Grapalat" w:hAnsi="GHEA Grapalat" w:cs="GHEA Grapalat"/>
          <w:sz w:val="24"/>
          <w:szCs w:val="24"/>
        </w:rPr>
        <w:t>պետական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հրդեհային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և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տեխնիկական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անվտանգության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ապահովման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9B23EF">
        <w:rPr>
          <w:rFonts w:ascii="GHEA Grapalat" w:eastAsia="GHEA Grapalat" w:hAnsi="GHEA Grapalat" w:cs="GHEA Grapalat"/>
          <w:sz w:val="24"/>
          <w:szCs w:val="24"/>
        </w:rPr>
        <w:t>պայթուցիկ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նյութե</w:t>
      </w:r>
      <w:r w:rsidRPr="009B23EF">
        <w:rPr>
          <w:rFonts w:ascii="GHEA Grapalat" w:eastAsia="GHEA Grapalat" w:hAnsi="GHEA Grapalat" w:cs="GHEA Grapalat"/>
          <w:sz w:val="24"/>
          <w:szCs w:val="24"/>
        </w:rPr>
        <w:t>րի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9B23EF">
        <w:rPr>
          <w:rFonts w:ascii="GHEA Grapalat" w:eastAsia="GHEA Grapalat" w:hAnsi="GHEA Grapalat" w:cs="GHEA Grapalat"/>
          <w:sz w:val="24"/>
          <w:szCs w:val="24"/>
        </w:rPr>
        <w:t>պայթեցման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սարքավորումների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արտադրության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9B23EF">
        <w:rPr>
          <w:rFonts w:ascii="GHEA Grapalat" w:eastAsia="GHEA Grapalat" w:hAnsi="GHEA Grapalat" w:cs="GHEA Grapalat"/>
          <w:sz w:val="24"/>
          <w:szCs w:val="24"/>
        </w:rPr>
        <w:t>առևտրի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և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պայթեցման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աշխատանքների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կատարման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լիցենզիաների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տրամադրման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9B23EF">
        <w:rPr>
          <w:rFonts w:ascii="GHEA Grapalat" w:eastAsia="GHEA Grapalat" w:hAnsi="GHEA Grapalat" w:cs="GHEA Grapalat"/>
          <w:sz w:val="24"/>
          <w:szCs w:val="24"/>
        </w:rPr>
        <w:t>արտադրական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վտանգավոր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օբյեկտների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ռեեստրի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վարման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9B23EF">
        <w:rPr>
          <w:rFonts w:ascii="GHEA Grapalat" w:eastAsia="GHEA Grapalat" w:hAnsi="GHEA Grapalat" w:cs="GHEA Grapalat"/>
          <w:sz w:val="24"/>
          <w:szCs w:val="24"/>
        </w:rPr>
        <w:lastRenderedPageBreak/>
        <w:t>տեխնիկական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անվտանգության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փորձաքննություն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իրականացնող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անձանց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հաշվառման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9B23EF">
        <w:rPr>
          <w:rFonts w:ascii="GHEA Grapalat" w:eastAsia="GHEA Grapalat" w:hAnsi="GHEA Grapalat" w:cs="GHEA Grapalat"/>
          <w:sz w:val="24"/>
          <w:szCs w:val="24"/>
        </w:rPr>
        <w:t>ինչպես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նաև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լիցենզավորման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ծա</w:t>
      </w:r>
      <w:r w:rsidRPr="009B23EF">
        <w:rPr>
          <w:rFonts w:ascii="GHEA Grapalat" w:eastAsia="GHEA Grapalat" w:hAnsi="GHEA Grapalat" w:cs="GHEA Grapalat"/>
          <w:sz w:val="24"/>
          <w:szCs w:val="24"/>
        </w:rPr>
        <w:t>ռայությունների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մատուցման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ապահովման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9B23EF">
        <w:rPr>
          <w:rFonts w:ascii="GHEA Grapalat" w:eastAsia="GHEA Grapalat" w:hAnsi="GHEA Grapalat" w:cs="GHEA Grapalat"/>
          <w:sz w:val="24"/>
          <w:szCs w:val="24"/>
        </w:rPr>
        <w:t>արտակարգ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իրավիճակների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9B23EF">
        <w:rPr>
          <w:rFonts w:ascii="GHEA Grapalat" w:eastAsia="GHEA Grapalat" w:hAnsi="GHEA Grapalat" w:cs="GHEA Grapalat"/>
          <w:sz w:val="24"/>
          <w:szCs w:val="24"/>
        </w:rPr>
        <w:t>աղետների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9B23EF">
        <w:rPr>
          <w:rFonts w:ascii="GHEA Grapalat" w:eastAsia="GHEA Grapalat" w:hAnsi="GHEA Grapalat" w:cs="GHEA Grapalat"/>
          <w:sz w:val="24"/>
          <w:szCs w:val="24"/>
        </w:rPr>
        <w:t>կոնֆլիկտների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տարածքից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տուժածների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բուժօգնության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ցուցաբերման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և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բուժտարահանման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միջոցառումների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կառավարման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օպերատիվ</w:t>
      </w:r>
      <w:r w:rsidRPr="009B23EF">
        <w:rPr>
          <w:rFonts w:ascii="GHEA Grapalat" w:eastAsia="GHEA Grapalat" w:hAnsi="GHEA Grapalat" w:cs="GHEA Grapalat"/>
          <w:sz w:val="24"/>
          <w:szCs w:val="24"/>
        </w:rPr>
        <w:t>,</w:t>
      </w:r>
      <w:r w:rsidRPr="009B23EF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  <w:highlight w:val="white"/>
        </w:rPr>
        <w:t>կազմակերպչական</w:t>
      </w:r>
      <w:r w:rsidRPr="009B23EF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  <w:highlight w:val="white"/>
        </w:rPr>
        <w:t>և</w:t>
      </w:r>
      <w:r w:rsidRPr="009B23EF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  <w:highlight w:val="white"/>
        </w:rPr>
        <w:t>ռազմավարական</w:t>
      </w:r>
      <w:r w:rsidRPr="009B23EF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  <w:highlight w:val="white"/>
        </w:rPr>
        <w:t>հիմունքների</w:t>
      </w:r>
      <w:r w:rsidRPr="009B23EF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  <w:highlight w:val="white"/>
        </w:rPr>
        <w:t>մշակման</w:t>
      </w:r>
      <w:r w:rsidRPr="009B23EF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, </w:t>
      </w:r>
      <w:r w:rsidRPr="009B23EF">
        <w:rPr>
          <w:rFonts w:ascii="GHEA Grapalat" w:eastAsia="GHEA Grapalat" w:hAnsi="GHEA Grapalat" w:cs="GHEA Grapalat"/>
          <w:sz w:val="24"/>
          <w:szCs w:val="24"/>
          <w:highlight w:val="white"/>
        </w:rPr>
        <w:t>Հայաստանի</w:t>
      </w:r>
      <w:r w:rsidRPr="009B23EF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  <w:highlight w:val="white"/>
        </w:rPr>
        <w:t>Հանրապետության</w:t>
      </w:r>
      <w:r w:rsidRPr="009B23EF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  <w:highlight w:val="white"/>
        </w:rPr>
        <w:t>պաշտպանության</w:t>
      </w:r>
      <w:r w:rsidRPr="009B23EF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  <w:highlight w:val="white"/>
        </w:rPr>
        <w:t>կազմակերպման</w:t>
      </w:r>
      <w:r w:rsidRPr="009B23EF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  <w:highlight w:val="white"/>
        </w:rPr>
        <w:t>մասնակցության</w:t>
      </w:r>
      <w:r w:rsidRPr="009B23EF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(</w:t>
      </w:r>
      <w:r w:rsidRPr="009B23EF">
        <w:rPr>
          <w:rFonts w:ascii="GHEA Grapalat" w:eastAsia="GHEA Grapalat" w:hAnsi="GHEA Grapalat" w:cs="GHEA Grapalat"/>
          <w:sz w:val="24"/>
          <w:szCs w:val="24"/>
          <w:highlight w:val="white"/>
        </w:rPr>
        <w:t>խաղաղ</w:t>
      </w:r>
      <w:r w:rsidRPr="009B23EF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  <w:highlight w:val="white"/>
        </w:rPr>
        <w:t>ժամանակ</w:t>
      </w:r>
      <w:r w:rsidRPr="009B23EF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  <w:highlight w:val="white"/>
        </w:rPr>
        <w:t>Հայաստանի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Հանրապետության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պաշտպանության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ապահովման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ուղղությամբ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քաղաքացիական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պաշտպանության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և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փրկարարական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ստորաբաժանումների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ստեղծումը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9B23EF">
        <w:rPr>
          <w:rFonts w:ascii="GHEA Grapalat" w:eastAsia="GHEA Grapalat" w:hAnsi="GHEA Grapalat" w:cs="GHEA Grapalat"/>
          <w:sz w:val="24"/>
          <w:szCs w:val="24"/>
        </w:rPr>
        <w:t>զարգացումը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9B23EF">
        <w:rPr>
          <w:rFonts w:ascii="GHEA Grapalat" w:eastAsia="GHEA Grapalat" w:hAnsi="GHEA Grapalat" w:cs="GHEA Grapalat"/>
          <w:sz w:val="24"/>
          <w:szCs w:val="24"/>
        </w:rPr>
        <w:t>դրանց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ծավալման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և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կիրառման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պլանավորումը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և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Հայաստանի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Հանրա</w:t>
      </w:r>
      <w:r w:rsidRPr="009B23EF">
        <w:rPr>
          <w:rFonts w:ascii="GHEA Grapalat" w:eastAsia="GHEA Grapalat" w:hAnsi="GHEA Grapalat" w:cs="GHEA Grapalat"/>
          <w:sz w:val="24"/>
          <w:szCs w:val="24"/>
        </w:rPr>
        <w:t>պետության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վրա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զինված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հարձակման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9B23EF">
        <w:rPr>
          <w:rFonts w:ascii="GHEA Grapalat" w:eastAsia="GHEA Grapalat" w:hAnsi="GHEA Grapalat" w:cs="GHEA Grapalat"/>
          <w:sz w:val="24"/>
          <w:szCs w:val="24"/>
        </w:rPr>
        <w:t>դրա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անմիջական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վտանգի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առկայության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և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ռազմական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գործողությունների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պայմաններում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այդ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ուժերի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փոխադրումն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անհրաժեշտ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մարտական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պատրաստականության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վիճակի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9B23EF">
        <w:rPr>
          <w:rFonts w:ascii="GHEA Grapalat" w:eastAsia="GHEA Grapalat" w:hAnsi="GHEA Grapalat" w:cs="GHEA Grapalat"/>
          <w:sz w:val="24"/>
          <w:szCs w:val="24"/>
        </w:rPr>
        <w:t>պատերազմական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ժամանակաշրջանի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կազմի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և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կառուցվածքի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) </w:t>
      </w:r>
      <w:r w:rsidRPr="009B23EF">
        <w:rPr>
          <w:rFonts w:ascii="GHEA Grapalat" w:eastAsia="GHEA Grapalat" w:hAnsi="GHEA Grapalat" w:cs="GHEA Grapalat"/>
          <w:sz w:val="24"/>
          <w:szCs w:val="24"/>
        </w:rPr>
        <w:t>ապահովման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ոլորտներում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Կառավարությ</w:t>
      </w:r>
      <w:r w:rsidRPr="009B23EF">
        <w:rPr>
          <w:rFonts w:ascii="GHEA Grapalat" w:eastAsia="GHEA Grapalat" w:hAnsi="GHEA Grapalat" w:cs="GHEA Grapalat"/>
          <w:sz w:val="24"/>
          <w:szCs w:val="24"/>
        </w:rPr>
        <w:t>ան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քաղաքականությունը։</w:t>
      </w:r>
      <w:r w:rsidRPr="009B23EF">
        <w:rPr>
          <w:rFonts w:ascii="GHEA Grapalat" w:eastAsia="GHEA Grapalat" w:hAnsi="GHEA Grapalat" w:cs="GHEA Grapalat"/>
          <w:sz w:val="24"/>
          <w:szCs w:val="24"/>
        </w:rPr>
        <w:t>»</w:t>
      </w:r>
      <w:r w:rsidRPr="009B23EF">
        <w:rPr>
          <w:rFonts w:ascii="GHEA Grapalat" w:eastAsia="GHEA Grapalat" w:hAnsi="GHEA Grapalat" w:cs="GHEA Grapalat"/>
          <w:sz w:val="24"/>
          <w:szCs w:val="24"/>
        </w:rPr>
        <w:t>։</w:t>
      </w:r>
    </w:p>
    <w:p w:rsidR="00E4782A" w:rsidRPr="009B23EF" w:rsidRDefault="00E478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/>
        <w:jc w:val="both"/>
        <w:rPr>
          <w:rFonts w:ascii="GHEA Grapalat" w:eastAsia="GHEA Grapalat" w:hAnsi="GHEA Grapalat" w:cs="GHEA Grapalat"/>
          <w:b/>
          <w:sz w:val="24"/>
          <w:szCs w:val="24"/>
        </w:rPr>
      </w:pPr>
    </w:p>
    <w:p w:rsidR="00E4782A" w:rsidRPr="009B23EF" w:rsidRDefault="009B23E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9B23EF">
        <w:rPr>
          <w:rFonts w:ascii="GHEA Grapalat" w:eastAsia="GHEA Grapalat" w:hAnsi="GHEA Grapalat" w:cs="GHEA Grapalat"/>
          <w:b/>
          <w:sz w:val="24"/>
          <w:szCs w:val="24"/>
        </w:rPr>
        <w:t>Հոդված</w:t>
      </w:r>
      <w:r w:rsidRPr="009B23EF">
        <w:rPr>
          <w:rFonts w:ascii="GHEA Grapalat" w:eastAsia="GHEA Grapalat" w:hAnsi="GHEA Grapalat" w:cs="GHEA Grapalat"/>
          <w:b/>
          <w:sz w:val="24"/>
          <w:szCs w:val="24"/>
        </w:rPr>
        <w:t xml:space="preserve"> 3</w:t>
      </w:r>
      <w:r>
        <w:rPr>
          <w:rFonts w:ascii="GHEA Grapalat" w:eastAsia="GHEA Grapalat" w:hAnsi="GHEA Grapalat" w:cs="GHEA Grapalat"/>
          <w:b/>
          <w:sz w:val="24"/>
          <w:szCs w:val="24"/>
        </w:rPr>
        <w:t>.</w:t>
      </w:r>
      <w:r w:rsidRPr="009B23EF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Ուժը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կորցրած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ճանաչել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Օրենքի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հավելվածի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4-</w:t>
      </w:r>
      <w:r w:rsidRPr="009B23EF">
        <w:rPr>
          <w:rFonts w:ascii="GHEA Grapalat" w:eastAsia="GHEA Grapalat" w:hAnsi="GHEA Grapalat" w:cs="GHEA Grapalat"/>
          <w:sz w:val="24"/>
          <w:szCs w:val="24"/>
        </w:rPr>
        <w:t>րդ</w:t>
      </w:r>
      <w:r w:rsidRPr="009B23E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sz w:val="24"/>
          <w:szCs w:val="24"/>
        </w:rPr>
        <w:t>կետը</w:t>
      </w:r>
      <w:r w:rsidRPr="009B23EF">
        <w:rPr>
          <w:rFonts w:ascii="GHEA Grapalat" w:eastAsia="GHEA Grapalat" w:hAnsi="GHEA Grapalat" w:cs="GHEA Grapalat"/>
          <w:sz w:val="24"/>
          <w:szCs w:val="24"/>
        </w:rPr>
        <w:t>:</w:t>
      </w:r>
    </w:p>
    <w:p w:rsidR="00E4782A" w:rsidRPr="009B23EF" w:rsidRDefault="00E478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/>
        <w:jc w:val="both"/>
        <w:rPr>
          <w:rFonts w:ascii="GHEA Grapalat" w:eastAsia="GHEA Grapalat" w:hAnsi="GHEA Grapalat" w:cs="GHEA Grapalat"/>
          <w:b/>
          <w:sz w:val="24"/>
          <w:szCs w:val="24"/>
        </w:rPr>
      </w:pPr>
    </w:p>
    <w:p w:rsidR="00E4782A" w:rsidRPr="009B23EF" w:rsidRDefault="009B23EF">
      <w:pPr>
        <w:spacing w:line="360" w:lineRule="auto"/>
        <w:ind w:firstLine="709"/>
        <w:rPr>
          <w:rFonts w:ascii="GHEA Grapalat" w:eastAsia="GHEA Grapalat" w:hAnsi="GHEA Grapalat" w:cs="GHEA Grapalat"/>
          <w:b/>
          <w:sz w:val="24"/>
          <w:szCs w:val="24"/>
        </w:rPr>
      </w:pPr>
      <w:r w:rsidRPr="009B23EF">
        <w:rPr>
          <w:rFonts w:ascii="GHEA Grapalat" w:eastAsia="GHEA Grapalat" w:hAnsi="GHEA Grapalat" w:cs="GHEA Grapalat"/>
          <w:b/>
          <w:sz w:val="24"/>
          <w:szCs w:val="24"/>
        </w:rPr>
        <w:t>Հոդված</w:t>
      </w:r>
      <w:r w:rsidRPr="009B23EF">
        <w:rPr>
          <w:rFonts w:ascii="GHEA Grapalat" w:eastAsia="GHEA Grapalat" w:hAnsi="GHEA Grapalat" w:cs="GHEA Grapalat"/>
          <w:b/>
          <w:sz w:val="24"/>
          <w:szCs w:val="24"/>
        </w:rPr>
        <w:t xml:space="preserve"> 4. </w:t>
      </w:r>
      <w:r w:rsidRPr="009B23EF">
        <w:rPr>
          <w:rFonts w:ascii="GHEA Grapalat" w:eastAsia="GHEA Grapalat" w:hAnsi="GHEA Grapalat" w:cs="GHEA Grapalat"/>
          <w:b/>
          <w:sz w:val="24"/>
          <w:szCs w:val="24"/>
        </w:rPr>
        <w:t>Եզրափակիչ</w:t>
      </w:r>
      <w:r w:rsidRPr="009B23EF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b/>
          <w:sz w:val="24"/>
          <w:szCs w:val="24"/>
        </w:rPr>
        <w:t>մաս</w:t>
      </w:r>
      <w:r w:rsidRPr="009B23EF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b/>
          <w:sz w:val="24"/>
          <w:szCs w:val="24"/>
        </w:rPr>
        <w:t>և</w:t>
      </w:r>
      <w:r w:rsidRPr="009B23EF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b/>
          <w:sz w:val="24"/>
          <w:szCs w:val="24"/>
        </w:rPr>
        <w:t>անցումային</w:t>
      </w:r>
      <w:r w:rsidRPr="009B23EF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b/>
          <w:sz w:val="24"/>
          <w:szCs w:val="24"/>
        </w:rPr>
        <w:t>դրույթներ</w:t>
      </w:r>
    </w:p>
    <w:p w:rsidR="00E4782A" w:rsidRPr="009B23EF" w:rsidRDefault="009B23E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GHEA Grapalat" w:eastAsia="GHEA Grapalat" w:hAnsi="GHEA Grapalat" w:cs="GHEA Grapalat"/>
          <w:color w:val="0D0D0D"/>
        </w:rPr>
      </w:pP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Սույն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օրենքը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ուժի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մեջ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է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մտնում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պաշտոնական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հրապարակման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օրվան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հաջորդող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տասներորդ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օրը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,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բացառությամբ՝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</w:p>
    <w:p w:rsidR="00E4782A" w:rsidRPr="009B23EF" w:rsidRDefault="009B23E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GHEA Grapalat" w:eastAsia="GHEA Grapalat" w:hAnsi="GHEA Grapalat" w:cs="GHEA Grapalat"/>
          <w:color w:val="0D0D0D"/>
        </w:rPr>
      </w:pP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1)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սույն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օրենքի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1-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ին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հոդվածի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1-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ին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կետի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,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որը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ուժի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մեջ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է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մտնում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Ներքին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գործերի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նախարարության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կանոնադրությունը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ուժի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մեջ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մտնելու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օրվան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հաջորդող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երրորդ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ամսվա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վերջին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աշխատանքային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օրը</w:t>
      </w:r>
      <w:r w:rsidRPr="009B23EF">
        <w:rPr>
          <w:rFonts w:ascii="GHEA Grapalat" w:eastAsia="Cambria Math" w:hAnsi="Cambria Math" w:cs="Cambria Math"/>
          <w:color w:val="0D0D0D"/>
          <w:sz w:val="24"/>
          <w:szCs w:val="24"/>
        </w:rPr>
        <w:t>․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</w:p>
    <w:p w:rsidR="00E4782A" w:rsidRPr="009B23EF" w:rsidRDefault="009B23E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GHEA Grapalat" w:eastAsia="GHEA Grapalat" w:hAnsi="GHEA Grapalat" w:cs="GHEA Grapalat"/>
          <w:color w:val="0D0D0D"/>
        </w:rPr>
      </w:pP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սույն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օրենքի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2-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րդ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հոդվածի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,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որն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ուժի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մեջ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է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մտնում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ներքին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գործերի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նախարար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նշանա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կելու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օրվան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հաջորդող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աշխատանքային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օրը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,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բացառությամբ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այն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  <w:highlight w:val="white"/>
        </w:rPr>
        <w:t>գործունեության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  <w:highlight w:val="white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  <w:highlight w:val="white"/>
        </w:rPr>
        <w:t>հիմնական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  <w:highlight w:val="white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  <w:highlight w:val="white"/>
        </w:rPr>
        <w:t>այն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  <w:highlight w:val="white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  <w:highlight w:val="white"/>
        </w:rPr>
        <w:t>ոլորտների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  <w:highlight w:val="white"/>
        </w:rPr>
        <w:t xml:space="preserve">,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  <w:highlight w:val="white"/>
        </w:rPr>
        <w:t>որոնք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  <w:highlight w:val="white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  <w:highlight w:val="white"/>
        </w:rPr>
        <w:t>վերապահված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  <w:highlight w:val="white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  <w:highlight w:val="white"/>
        </w:rPr>
        <w:t>են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  <w:highlight w:val="white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  <w:highlight w:val="white"/>
        </w:rPr>
        <w:t>Արտակարգ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  <w:highlight w:val="white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  <w:highlight w:val="white"/>
        </w:rPr>
        <w:t>իրավիճակների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  <w:highlight w:val="white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  <w:highlight w:val="white"/>
        </w:rPr>
        <w:t>նախարարությանը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  <w:highlight w:val="white"/>
        </w:rPr>
        <w:t xml:space="preserve">,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  <w:highlight w:val="white"/>
        </w:rPr>
        <w:t>որոնք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  <w:highlight w:val="white"/>
        </w:rPr>
        <w:t xml:space="preserve"> 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  <w:highlight w:val="white"/>
        </w:rPr>
        <w:t>ուժի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  <w:highlight w:val="white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  <w:highlight w:val="white"/>
        </w:rPr>
        <w:t>մեջ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  <w:highlight w:val="white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  <w:highlight w:val="white"/>
        </w:rPr>
        <w:t>են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  <w:highlight w:val="white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  <w:highlight w:val="white"/>
        </w:rPr>
        <w:t>մտնում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  <w:highlight w:val="white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Ներքին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գործերի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նախարարության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կանոնադրությունը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ուժի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մեջ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մտնելու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օրվան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հաջորդող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երրորդ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ամսվա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վերջին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աշխատանքային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օրը</w:t>
      </w:r>
      <w:r w:rsidRPr="009B23EF">
        <w:rPr>
          <w:rFonts w:ascii="GHEA Grapalat" w:eastAsia="Cambria Math" w:hAnsi="Cambria Math" w:cs="Cambria Math"/>
          <w:color w:val="0D0D0D"/>
          <w:sz w:val="24"/>
          <w:szCs w:val="24"/>
        </w:rPr>
        <w:t>․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</w:p>
    <w:p w:rsidR="00E4782A" w:rsidRPr="009B23EF" w:rsidRDefault="009B23E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GHEA Grapalat" w:eastAsia="GHEA Grapalat" w:hAnsi="GHEA Grapalat" w:cs="GHEA Grapalat"/>
          <w:color w:val="0D0D0D"/>
        </w:rPr>
      </w:pP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lastRenderedPageBreak/>
        <w:t>սույն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օրենքի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3-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րդ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հոդվածի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,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որն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ուժի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մեջ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է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մտնում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  <w:highlight w:val="white"/>
        </w:rPr>
        <w:t>մտնում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  <w:highlight w:val="white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Ներքին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գործերի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նախարարության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կանոնադրությունը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ուժի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մեջ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մտնելու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օրվան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հաջորդող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երրորդ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ամսվա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վերջին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աշխատանքային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օրը։</w:t>
      </w:r>
    </w:p>
    <w:p w:rsidR="00E4782A" w:rsidRPr="009B23EF" w:rsidRDefault="009B23E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GHEA Grapalat" w:eastAsia="GHEA Grapalat" w:hAnsi="GHEA Grapalat" w:cs="GHEA Grapalat"/>
          <w:color w:val="0D0D0D"/>
        </w:rPr>
      </w:pP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Սույն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օրենքն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ուժի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մեջ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մտնելուց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հետո՝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տասնօրյ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ժամկետում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,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Օրենքի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3-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րդ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հոդվածով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սահմանված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կարգով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վարչապետը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Հանրապետության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նախագահին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է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ներկայացնում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Ներքին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գործերի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նախարարի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թեկնածու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նշանակելու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մասին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գրավոր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առաջարկություն։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</w:p>
    <w:p w:rsidR="00E4782A" w:rsidRPr="009B23EF" w:rsidRDefault="009B23E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GHEA Grapalat" w:eastAsia="GHEA Grapalat" w:hAnsi="GHEA Grapalat" w:cs="GHEA Grapalat"/>
          <w:color w:val="0D0D0D"/>
        </w:rPr>
      </w:pP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Սույն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օրենքն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ուժի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մեջ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մտնելուց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հետո՝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տասնօրյա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ժամկետում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,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վարչապետը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հաստատում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է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Նե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րքին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գործերի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նախարարության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ստեղծման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աշխատանքները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կազմակերպելու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և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իրականացնելու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համար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անհրաժեշտ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հաստիքների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թվաքանակը՝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միաժամանակ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սահմանելով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նախարարի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տեղակալների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,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նրանց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օգնականների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,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նախարարի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խորհրդականի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,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օգնականի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հաստիքների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թվաքանակը։</w:t>
      </w:r>
    </w:p>
    <w:p w:rsidR="00E4782A" w:rsidRPr="009B23EF" w:rsidRDefault="009B23E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GHEA Grapalat" w:eastAsia="GHEA Grapalat" w:hAnsi="GHEA Grapalat" w:cs="GHEA Grapalat"/>
          <w:color w:val="0D0D0D"/>
        </w:rPr>
      </w:pP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Ներքին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գործերի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նախարարը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լիազորությունները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ստանձնելու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պահից՝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մեկ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ամսվա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ընթացքում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,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վարչապետին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է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ներկայացնում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նախարարի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տեղակալների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և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ենթակա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մարմինների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ղեկավարներ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նշանակելու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մասին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առաջարկություն։</w:t>
      </w:r>
    </w:p>
    <w:p w:rsidR="00E4782A" w:rsidRPr="009B23EF" w:rsidRDefault="009B23E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GHEA Grapalat" w:eastAsia="GHEA Grapalat" w:hAnsi="GHEA Grapalat" w:cs="GHEA Grapalat"/>
          <w:color w:val="0D0D0D"/>
        </w:rPr>
      </w:pP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Ներքին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գործերի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նախարարը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լիազորություններն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ստանձնելու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պահից՝</w:t>
      </w:r>
    </w:p>
    <w:p w:rsidR="00E4782A" w:rsidRPr="009B23EF" w:rsidRDefault="009B23E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GHEA Grapalat" w:eastAsia="GHEA Grapalat" w:hAnsi="GHEA Grapalat" w:cs="GHEA Grapalat"/>
          <w:color w:val="0D0D0D"/>
          <w:sz w:val="24"/>
          <w:szCs w:val="24"/>
        </w:rPr>
      </w:pP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Հինգ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աշխատանքային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օրվա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ընթացքում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Վարչապետի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աշխատակազմ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է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ներկայացնում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գլխավոր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քարտուղարի՝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իր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կողմից՝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այլ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նախարարության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գլխավոր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քարտուղարի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համար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սահմանված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պահանջների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հաշվառմամբ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հաստատված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պաշտոնի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անձնագիրը։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Գլխավոր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քարտուղարի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հետ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կնքվում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է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ժամկետային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աշխատան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քային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պայմանագիր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Քաղաքացիական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ծառայության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մասին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»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օրենքով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սահմանված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կարգով՝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մինչև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տվյալ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պաշտոնի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համար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անցկացվող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մրցույթի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արդյունքում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նշանակում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կատարելը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.</w:t>
      </w:r>
    </w:p>
    <w:p w:rsidR="00E4782A" w:rsidRPr="009B23EF" w:rsidRDefault="009B23E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GHEA Grapalat" w:eastAsia="GHEA Grapalat" w:hAnsi="GHEA Grapalat" w:cs="GHEA Grapalat"/>
          <w:color w:val="0D0D0D"/>
        </w:rPr>
      </w:pP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Տասն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աշխատանքային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օրվա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ընթացքում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հաստատում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է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նախարարության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կազմավորման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աշխատանքները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կազմակերպելու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և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իրա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կանացնելու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համար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անհրաժեշտ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հաստիքացուցակը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,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որում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ներառվում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է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գլխավոր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քարտուղարի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,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նախարարի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տեղակալների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,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նրանց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օգնականների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,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նախարարի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խորհրդականի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,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օգնականի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պաշտոնները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,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ինչպես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նաև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անհրաժեշտության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դեպքում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տեխնիկական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սպասարկում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իրականացնող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անձանց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պաշտոնները՝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հիմ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ք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ընդունելով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վարչապետի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կողմից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Ներքին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գործերի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նախարարության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համար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սահմանված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նախնական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թվաքանակը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.</w:t>
      </w:r>
    </w:p>
    <w:p w:rsidR="00E4782A" w:rsidRPr="009B23EF" w:rsidRDefault="009B23E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GHEA Grapalat" w:eastAsia="GHEA Grapalat" w:hAnsi="GHEA Grapalat" w:cs="GHEA Grapalat"/>
          <w:color w:val="0D0D0D"/>
        </w:rPr>
      </w:pP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lastRenderedPageBreak/>
        <w:t>Տասն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աշխատանքային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օրվա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ընթացքում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ձևավորում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է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փորձագիտական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խմբեր՝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անձնակազմի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կառավարման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,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իրավական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ապահովման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և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կազմակերպաֆինանսական։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Փորձագիտական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խմբերի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համար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սահմ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անում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է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գործողությունների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ժամանակացույց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.</w:t>
      </w:r>
    </w:p>
    <w:p w:rsidR="00E4782A" w:rsidRPr="009B23EF" w:rsidRDefault="009B23E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GHEA Grapalat" w:eastAsia="GHEA Grapalat" w:hAnsi="GHEA Grapalat" w:cs="GHEA Grapalat"/>
          <w:color w:val="0D0D0D"/>
        </w:rPr>
      </w:pP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Մեկ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ամսվա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ընթացքում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վարչապետի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աշխատակազմ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է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ներկայացնում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Ներքին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գործերի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նախարարության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կանոնադրության՝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վարչապետի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որոշման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նախագիծը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և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Ոստիկանության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կանոնադրությունը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ուժը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կորցրած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ճանաչելու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մասին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վարչապետի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որոշման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նախագիծ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ը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.</w:t>
      </w:r>
    </w:p>
    <w:p w:rsidR="00E4782A" w:rsidRPr="009B23EF" w:rsidRDefault="009B23E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GHEA Grapalat" w:eastAsia="GHEA Grapalat" w:hAnsi="GHEA Grapalat" w:cs="GHEA Grapalat"/>
          <w:color w:val="0D0D0D"/>
        </w:rPr>
      </w:pP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Վարչապետի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կողմից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Ոստիկանության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կանոնադրությունը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ուժը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կորցրած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ճանաչելու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օրը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ներքին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գործերի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նախարարը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հաստատում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է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Ոստիկանության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կանոնադրությունը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և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կառուցվածքը՝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կառուցվածքում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չներառելով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այն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հիմնական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կառուցվածքային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ստորաբաժանումները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,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որոնց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գործառույթները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փոխանց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վում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են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Ներքին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գործերի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նախարարությանը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,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Միգրացիայի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և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քաղաքացիության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ծառայությանը։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Այդ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ստորաբաժանումների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գործունեությունը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դադարեցվում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է։</w:t>
      </w:r>
    </w:p>
    <w:p w:rsidR="00E4782A" w:rsidRPr="009B23EF" w:rsidRDefault="009B23E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GHEA Grapalat" w:eastAsia="GHEA Grapalat" w:hAnsi="GHEA Grapalat" w:cs="GHEA Grapalat"/>
          <w:color w:val="0D0D0D"/>
        </w:rPr>
      </w:pP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Ներքին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գործերի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նախարարության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կանոնադրության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նախագծի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հետ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միաժամանակ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Վարչապետի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աշխատակազմ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է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ներկայացնում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նաև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Ներքին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գործերի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նախարարության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ենթակայությանը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հանձնվող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պետական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ոչ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առևտրային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կազմակերպությունների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,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պետական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հիմնարկների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ցանկը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(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առկայության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դեպքում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)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և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համապատասխան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որոշումներում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փոփոխություն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կատարելու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մասին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Հայաստանի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Հանրապետության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կառավարության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որոշումների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նախագծերը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.</w:t>
      </w:r>
    </w:p>
    <w:p w:rsidR="00E4782A" w:rsidRPr="009B23EF" w:rsidRDefault="009B23E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GHEA Grapalat" w:eastAsia="GHEA Grapalat" w:hAnsi="GHEA Grapalat" w:cs="GHEA Grapalat"/>
          <w:color w:val="0D0D0D"/>
        </w:rPr>
      </w:pP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Գլխավո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ր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քարտուղարի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հետ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ժամկետային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աշխատանքային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պայմանագիր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կնքվելուց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հետո՝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երեք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աշխատանքային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օրվա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ընթացքում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,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ապահովում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է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Ներքին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գործերի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նախարարության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հաշվառումը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իրավաբանական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անձանց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պետական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գրանցում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իրականացնող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մարմնում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.</w:t>
      </w:r>
    </w:p>
    <w:p w:rsidR="00E4782A" w:rsidRPr="009B23EF" w:rsidRDefault="009B23E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GHEA Grapalat" w:eastAsia="GHEA Grapalat" w:hAnsi="GHEA Grapalat" w:cs="GHEA Grapalat"/>
          <w:color w:val="0D0D0D"/>
          <w:sz w:val="24"/>
          <w:szCs w:val="24"/>
        </w:rPr>
      </w:pP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12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ամսվա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ընթացքում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ապահովում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է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Ոստիկանությա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կազմակերպական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,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անձնակազմի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կառավարման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,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ֆինանսատնտեսական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գործառույթների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իրականացման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և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քաղաքացիաիրավական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հարաբերությունների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մասնակցության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գործառույթների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փոխանցումը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Ներքին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գործերի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նախարարությանը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և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Ոստիկանության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աջակցող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մասնագիտական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ստորաբաժանումների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գործունե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ության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դադարեցումը։</w:t>
      </w:r>
    </w:p>
    <w:p w:rsidR="00E4782A" w:rsidRPr="009B23EF" w:rsidRDefault="009B23E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GHEA Grapalat" w:eastAsia="GHEA Grapalat" w:hAnsi="GHEA Grapalat" w:cs="GHEA Grapalat"/>
          <w:color w:val="0D0D0D"/>
          <w:sz w:val="24"/>
          <w:szCs w:val="24"/>
        </w:rPr>
      </w:pP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Սույն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հոդվածի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5-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րդ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մասի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3-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րդ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կետում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սահմանված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փորձագիտական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խմբերում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նախատեսված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պաշտոնները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համալրվում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են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Հայսատանի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Հանրապետության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lastRenderedPageBreak/>
        <w:t>կառավարության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2018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օգոստոսի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2-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Առանձին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խնդիրների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իրականացման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համար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պետական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մարմինների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կողմից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փորձագետի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երգրավման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կարգը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և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դեպքերը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սահմանելու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մասին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» 878-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որոշմամբ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սահմանված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կարգով։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Այն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դեպքերում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,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երբ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աշխատանքային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խմբերում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նախատեսված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պաշտոնները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զբաղեցնում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են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պետական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ծառայության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պաշտոն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զբաղեցնող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անձինք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,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ովքեր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տվյալ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պաշտոններին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նշանակվել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են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միաժամանակ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ազատվելո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վ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իրենց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զբաղեցրած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պաշտոններից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,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պահպանում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են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իրենց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աշխատավարձը։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Այն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դեպքերում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,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երբ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այդ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պաշտոնում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նշանակվում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են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մինչև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այդ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պետական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ծառայության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պաշտոն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չզբաղեցնող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անձինք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,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նրանց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վարձատրությունը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սահմանվում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է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քաղաքացիական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ծառայության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մասնագիտական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պաշտոնների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երկրոր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դ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ենթախմբին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համապատասխանող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սանդղակի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առաջին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մակարդակի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հիմնական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աշխատավարձի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չափով։</w:t>
      </w:r>
    </w:p>
    <w:p w:rsidR="00E4782A" w:rsidRPr="009B23EF" w:rsidRDefault="009B23E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GHEA Grapalat" w:eastAsia="GHEA Grapalat" w:hAnsi="GHEA Grapalat" w:cs="GHEA Grapalat"/>
          <w:color w:val="0D0D0D"/>
          <w:sz w:val="24"/>
          <w:szCs w:val="24"/>
        </w:rPr>
      </w:pP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Ներքին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գործերի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նախարարի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լիազորությունների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ստանձնելու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օրվան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հաջորդող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երկրորդ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շաբաթվա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Կառավարության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նիստի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օրը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Կառավարությունը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լուծում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է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Ներքին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գործերի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նախարարության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կազմավորման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համար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անհրաժեշտ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գումարի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հատկացման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հարցերը։</w:t>
      </w:r>
    </w:p>
    <w:p w:rsidR="00E4782A" w:rsidRPr="009B23EF" w:rsidRDefault="009B23E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GHEA Grapalat" w:eastAsia="GHEA Grapalat" w:hAnsi="GHEA Grapalat" w:cs="GHEA Grapalat"/>
          <w:color w:val="0D0D0D"/>
          <w:sz w:val="24"/>
          <w:szCs w:val="24"/>
        </w:rPr>
      </w:pP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Ներքին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գործերի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նախարարության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կանոնադրությունը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ուժի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մեջ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մտնելու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օրվան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հաջորդող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երրորդ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ամսվա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վերջին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աշխատանքային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օրը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դադարեցնել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Արտակարգ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իրավիճակների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նախարարության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գործունեությունը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: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Դրանով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պայմանավորված՝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մինչ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այդ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ժա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մկետը՝</w:t>
      </w:r>
    </w:p>
    <w:p w:rsidR="00E4782A" w:rsidRPr="009B23EF" w:rsidRDefault="009B23E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GHEA Grapalat" w:eastAsia="GHEA Grapalat" w:hAnsi="GHEA Grapalat" w:cs="GHEA Grapalat"/>
          <w:color w:val="0D0D0D"/>
          <w:sz w:val="24"/>
          <w:szCs w:val="24"/>
        </w:rPr>
      </w:pP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Արտակարգ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իրավիճակների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նախարարության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գլխավոր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քարտուղարը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իրականացնում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է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գույքագրում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և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կազմում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Կառավարությանը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փոխանցվող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գույքի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ցանկը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,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ինչպես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նաև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անձնական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ոչ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գույքային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իրավունքների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ցանկը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.</w:t>
      </w:r>
    </w:p>
    <w:p w:rsidR="00E4782A" w:rsidRPr="009B23EF" w:rsidRDefault="009B23E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GHEA Grapalat" w:eastAsia="GHEA Grapalat" w:hAnsi="GHEA Grapalat" w:cs="GHEA Grapalat"/>
          <w:color w:val="0D0D0D"/>
          <w:sz w:val="24"/>
          <w:szCs w:val="24"/>
        </w:rPr>
      </w:pP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Սույն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օրենքը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ուժի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մեջ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մտնելուց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հետո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քաղաքացիական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ծառայության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պաշտոնները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համալրելու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գործընթացը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դադարեցվում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է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,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իսկ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հայտարարված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մրցույթները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անցկացվում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են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սահմանված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կարգով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.</w:t>
      </w:r>
    </w:p>
    <w:p w:rsidR="00E4782A" w:rsidRPr="009B23EF" w:rsidRDefault="009B23E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GHEA Grapalat" w:eastAsia="GHEA Grapalat" w:hAnsi="GHEA Grapalat" w:cs="GHEA Grapalat"/>
          <w:color w:val="0D0D0D"/>
          <w:sz w:val="24"/>
          <w:szCs w:val="24"/>
        </w:rPr>
      </w:pP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Սույն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օրենքը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ուժի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մեջ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մտնելուց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հետո՝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մեկ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ամսվա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ընթացքում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,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Արտակարգ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իրավիճակների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նախարար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ության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գլխավոր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քարտուղարը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Արտակարգ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իրավիճակների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նախարարի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հաստատմանն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է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ներկայացնում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նախարարության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աշխատողների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(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այդ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թվում՝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քաղաքական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,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հայեցողական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,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պաշտոններ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,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ինչպես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նաև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քաղաքացիական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աշխատանք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կատարողներ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,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փորձագետներ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,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տեխնիկական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սպասարկում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իրականացնողներ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)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իրեն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ց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պաշտոններից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ազատելու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մասին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ժամանակացույց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(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ժամանակացույցով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նախատեսված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պաշտոններ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զբաղեցնող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անձինք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կարող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են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մինչև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ժամանակացույցով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սահմանված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ժամկետը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lastRenderedPageBreak/>
        <w:t>ազատվել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իրենց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զբաղեցրած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պաշտոններից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օրենքով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սահմանված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կարգով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իրենց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դիմումի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համաձայն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կամ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օրենքով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սահմանված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այլ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կարգով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)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՝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հաշվի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առնելով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ընթացիկ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աշխատանքների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առաջնահերթությունները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և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Արտակարգ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իրավիճակների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նախարարության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գործունեության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դադարեցմամբ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պայմանավորված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գործառույթների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իրականացման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անհրաժեշտությունը</w:t>
      </w:r>
    </w:p>
    <w:p w:rsidR="00E4782A" w:rsidRPr="009B23EF" w:rsidRDefault="009B23E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GHEA Grapalat" w:eastAsia="GHEA Grapalat" w:hAnsi="GHEA Grapalat" w:cs="GHEA Grapalat"/>
          <w:color w:val="0D0D0D"/>
          <w:sz w:val="24"/>
          <w:szCs w:val="24"/>
        </w:rPr>
      </w:pP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Արտակարգ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իրավիճակների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նախարարության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գլխավոր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քարտուղարը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սահմանված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կարգով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կազմակերպում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է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քաղաքացիական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ծառայության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պաշտոնների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անվանացանկում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համապատասխան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փոփոխություններ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կատարելու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գործընթացը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,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ինչպես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նաև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քաղաքացիական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աշխատանք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կատարող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և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տեխնիկական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սպասարկում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իրականացնող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աշխատողների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ծանուցման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գործընթացը՝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հաշվի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առնելով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սույն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հո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դվածի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8-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րդ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մասի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3-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րդ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կետով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սահմանված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ժամանակացույցը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.</w:t>
      </w:r>
    </w:p>
    <w:p w:rsidR="00E4782A" w:rsidRPr="009B23EF" w:rsidRDefault="009B23E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GHEA Grapalat" w:eastAsia="GHEA Grapalat" w:hAnsi="GHEA Grapalat" w:cs="GHEA Grapalat"/>
          <w:color w:val="0D0D0D"/>
          <w:sz w:val="24"/>
          <w:szCs w:val="24"/>
        </w:rPr>
      </w:pP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Վարչապետին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է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ներկայացնում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Արտակարգ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իրավիճակների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նախարարության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կանոնադրությունը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ուժը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կորցրած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ճանաչելու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մասին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համապատասխան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որոշման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նախագիծ՝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հաշվի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առնելով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սույն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հոդվածի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8-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րդ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մասի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3-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րդ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կետով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սահմանված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ժամանա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կացույցը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.</w:t>
      </w:r>
    </w:p>
    <w:p w:rsidR="00E4782A" w:rsidRPr="009B23EF" w:rsidRDefault="009B23E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GHEA Grapalat" w:eastAsia="GHEA Grapalat" w:hAnsi="GHEA Grapalat" w:cs="GHEA Grapalat"/>
          <w:color w:val="0D0D0D"/>
          <w:sz w:val="24"/>
          <w:szCs w:val="24"/>
        </w:rPr>
      </w:pP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Արտակարգ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իրավիճակների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նախարարության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քաղաքացիաիրավական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իրավունքները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,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պարտականությունները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և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ամրացված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գույքը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,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նախարարության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կնիքը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և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առկա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ձևաթղթերը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փոխանցվում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են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Հայաստանի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Հանրապետության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կառավարության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սահմանած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լիազոր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մարմնին։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Փոխանցումը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իրականացնում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են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Արտակարգ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իրավիճակների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նախարարի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(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անհնարինության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դեպքում՝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պարտականությունները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կատարող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)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և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գլխավոր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քարտուղարի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(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անհնարինության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դեպքում՝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փոխարինող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)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պաշտոնները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զբաղեցրած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անձինք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,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պաշտոնից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ազատվելուց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հետո՝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երկու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աշխատանքային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օրվա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ընթացքում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.</w:t>
      </w:r>
    </w:p>
    <w:p w:rsidR="00E4782A" w:rsidRPr="009B23EF" w:rsidRDefault="009B23E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GHEA Grapalat" w:eastAsia="GHEA Grapalat" w:hAnsi="GHEA Grapalat" w:cs="GHEA Grapalat"/>
          <w:color w:val="0D0D0D"/>
          <w:sz w:val="24"/>
          <w:szCs w:val="24"/>
        </w:rPr>
      </w:pP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Գաղտնիության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ռեժիմին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առնչվող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տեղեկատվության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փոխանցումը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իրականացվում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է՝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համագործակցելով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Ազգային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անվտանգության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ծառայության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հետ։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Այն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փաստաթղթերը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,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որոնք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պետք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է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փոխանցվեն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Ներքին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գործերի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նախարարությանը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,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պահ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են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տրվում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Ազգային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անվտանգության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ծառայությանը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,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մինչև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Ներքին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գործերի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նախարար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ության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համապատասխան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պաշտոնների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համալրումը։</w:t>
      </w:r>
    </w:p>
    <w:p w:rsidR="00E4782A" w:rsidRPr="009B23EF" w:rsidRDefault="009B23E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GHEA Grapalat" w:eastAsia="GHEA Grapalat" w:hAnsi="GHEA Grapalat" w:cs="GHEA Grapalat"/>
          <w:color w:val="0D0D0D"/>
          <w:sz w:val="24"/>
          <w:szCs w:val="24"/>
        </w:rPr>
      </w:pP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Ներքին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գործերի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նախարարության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քաղաքացիական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ծառայության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պաշտոնների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անվանացանկի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հաստատման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օրվանից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վեց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ամսվա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ընթացքում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Ներքին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գործերի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նախարարության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քաղաքացիական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ծառայության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պաշտոններում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նշանակելու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իրավասություն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ունեցո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ղ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պաշտոնատար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անձինք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Ոստիկանության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ծառայողներին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,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Ոստիկանությունում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քաղաքացիական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հատուկ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ծառայության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պաշտոններ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զբաղեցնող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քաղաքացիական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lastRenderedPageBreak/>
        <w:t>ծառայողներին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,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Փրկարար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ծառայողներին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և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Արտակարգ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իրավիճակների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նախարարության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քաղաքացիական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ծառայողներին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(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այդ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թվում՝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Քաղաքացիական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ծ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առայության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գրասենյակի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կողմից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վարվող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քաղաքացիական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ծառայության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կադրերի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ռեզերվում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գրանցված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քաղաքացիական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ծառայողներին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,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ովքեր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գրանցվել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են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ռեզերվում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Արտակարգ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իրավիճակների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նախարարության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գործունեության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դադարեցման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հիմքով՝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գրանցման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օրվանից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վեց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ամսվա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ընթացքում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)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կարող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են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նշանակել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Ներքին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գործերի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նախարարության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քաղաքացիական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ծառայության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պաշտոններում։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Այս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դեպքում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թեկնածուի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հետ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անցկացվում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է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հարցազրույց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,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որի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անցկացման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կարգը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սահմանում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է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հանրային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ծառայությունը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համակարգող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փոխվարչապետը՝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Ներքին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գործերի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նախարարության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կանոնադրությու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նը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ուժի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մեջ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մտնելուց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հետո՝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մեկ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ամսվա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ընթացքում։</w:t>
      </w:r>
    </w:p>
    <w:p w:rsidR="00E4782A" w:rsidRPr="009B23EF" w:rsidRDefault="009B23E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GHEA Grapalat" w:eastAsia="GHEA Grapalat" w:hAnsi="GHEA Grapalat" w:cs="GHEA Grapalat"/>
          <w:color w:val="0D0D0D"/>
          <w:sz w:val="24"/>
          <w:szCs w:val="24"/>
        </w:rPr>
      </w:pPr>
      <w:bookmarkStart w:id="1" w:name="_heading=h.30j0zll" w:colFirst="0" w:colLast="0"/>
      <w:bookmarkEnd w:id="1"/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Ոստիկանության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ծառայողը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,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փրկարար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ծառայողը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,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քաղաքացիական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հատուկ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ծառայության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քաղաքացիական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ծառայողը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(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եթե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նրա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վրա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տարածվում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է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հավասարեցման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պահանջը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),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ով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օրենքով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սահմանված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կարգով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կզբաղեցնի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Ներքին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գործերի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նախարարությ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քաղաքացիական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ծառայության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պաշտոն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, 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նշանակվելու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օրվանից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հետո՝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հինգ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տարվա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ընթացքում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,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օգտվում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է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Պետական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կենսաթոշակների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մասին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»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օրենքով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սահմանված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երկարամյա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ծառայության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զինվորական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կենսաթոշակ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ստանալու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իրավունքից։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Այս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դեպքում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քաղաքացիական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ծառայության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պաշտոն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զբա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ղեցրած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ժամանակահատվածը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համարվում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է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զինվորական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ծառայության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ստաժ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: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Պետական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կենսաթոշակ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ստանալու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պահից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տվյալ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քաղաքացիական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ծառայողի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աշխատավարձի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հաշվարկը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իրականացվում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է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քաղաքացիական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ծառայության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տվյալ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պաշտոնի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համար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օրենքով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սահմանված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կարգով։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Նախկինում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հաշվարկվող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հա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վելումներըև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լրավճարները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այլևս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չեն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հաշվարկվում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:</w:t>
      </w:r>
    </w:p>
    <w:p w:rsidR="00E4782A" w:rsidRPr="009B23EF" w:rsidRDefault="009B23E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GHEA Grapalat" w:eastAsia="GHEA Grapalat" w:hAnsi="GHEA Grapalat" w:cs="GHEA Grapalat"/>
          <w:color w:val="0D0D0D"/>
          <w:sz w:val="24"/>
          <w:szCs w:val="24"/>
        </w:rPr>
      </w:pP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Եթե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քաղաքացիական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ծառայողը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սույն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հոդվածի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9-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րդ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մասով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սահմանված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կարգով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զբաղեցնում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է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քաղաքացիական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ծառայության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պաշտոն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,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ապա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վերջինիս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հետ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վերջնահաշվարկ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չի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կատարվում։</w:t>
      </w:r>
    </w:p>
    <w:p w:rsidR="00E4782A" w:rsidRPr="009B23EF" w:rsidRDefault="009B23E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GHEA Grapalat" w:eastAsia="GHEA Grapalat" w:hAnsi="GHEA Grapalat" w:cs="GHEA Grapalat"/>
          <w:color w:val="0D0D0D"/>
          <w:sz w:val="24"/>
          <w:szCs w:val="24"/>
        </w:rPr>
      </w:pP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Սույն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հոդվածի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9-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րդ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մասով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սահմանված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կարգով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քաղաքաց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իական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ծառայության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պաշտոնի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նշանակվելու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դեպքում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պահպանվում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և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հաշվի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են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առնվում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նախկինում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կիրառված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կարգապահական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տույժերը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,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խրախուսանքի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միջոցները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,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կատարողականի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գնահատման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արդյունքները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,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և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պահպանվում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են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ամենամյա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արձակուրդի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չօգտագործված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օրերի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իրացման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իրավունքը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:</w:t>
      </w:r>
    </w:p>
    <w:p w:rsidR="00E4782A" w:rsidRPr="009B23EF" w:rsidRDefault="009B23E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GHEA Grapalat" w:eastAsia="GHEA Grapalat" w:hAnsi="GHEA Grapalat" w:cs="GHEA Grapalat"/>
          <w:color w:val="0D0D0D"/>
          <w:sz w:val="24"/>
          <w:szCs w:val="24"/>
        </w:rPr>
      </w:pP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lastRenderedPageBreak/>
        <w:t>Ներք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ին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գործերի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նախարարը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իրավահաջորդ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է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Արտակարգ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իրավիճակների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նախարարի՝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ոլորտային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օրենսդրության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շրջանակներում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ընդունված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իրավական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ակտերի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մասով։</w:t>
      </w:r>
    </w:p>
    <w:p w:rsidR="00E4782A" w:rsidRPr="009B23EF" w:rsidRDefault="009B23E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Արտակարգ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իրավիճակների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նախարարության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գործունեության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դադարեցման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գործընթացը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չի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կարող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գերազանցել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ներքին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գործերի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նախարարության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կանոնադրությունը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ուժի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մեջ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մտնելու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օրվան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հաջորդող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երրորդ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ամսվա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վերջին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D0D0D"/>
          <w:sz w:val="24"/>
          <w:szCs w:val="24"/>
        </w:rPr>
        <w:t>աշխատանքային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>օրվա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>ժամկետը</w:t>
      </w:r>
      <w:r w:rsidRPr="009B23EF"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sectPr w:rsidR="00E4782A" w:rsidRPr="009B23EF" w:rsidSect="00E4782A">
      <w:pgSz w:w="12240" w:h="15840"/>
      <w:pgMar w:top="851" w:right="567" w:bottom="567" w:left="1134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A0F97"/>
    <w:multiLevelType w:val="multilevel"/>
    <w:tmpl w:val="7EEEFCDE"/>
    <w:lvl w:ilvl="0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31C0935"/>
    <w:multiLevelType w:val="multilevel"/>
    <w:tmpl w:val="B804F2CA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EF57309"/>
    <w:multiLevelType w:val="multilevel"/>
    <w:tmpl w:val="CE08C136"/>
    <w:lvl w:ilvl="0">
      <w:start w:val="1"/>
      <w:numFmt w:val="decimal"/>
      <w:lvlText w:val="%1)"/>
      <w:lvlJc w:val="left"/>
      <w:pPr>
        <w:ind w:left="1512" w:hanging="360"/>
      </w:pPr>
    </w:lvl>
    <w:lvl w:ilvl="1">
      <w:start w:val="1"/>
      <w:numFmt w:val="lowerLetter"/>
      <w:lvlText w:val="%2."/>
      <w:lvlJc w:val="left"/>
      <w:pPr>
        <w:ind w:left="2232" w:hanging="360"/>
      </w:pPr>
    </w:lvl>
    <w:lvl w:ilvl="2">
      <w:start w:val="1"/>
      <w:numFmt w:val="lowerRoman"/>
      <w:lvlText w:val="%3."/>
      <w:lvlJc w:val="right"/>
      <w:pPr>
        <w:ind w:left="2952" w:hanging="180"/>
      </w:pPr>
    </w:lvl>
    <w:lvl w:ilvl="3">
      <w:start w:val="1"/>
      <w:numFmt w:val="decimal"/>
      <w:lvlText w:val="%4."/>
      <w:lvlJc w:val="left"/>
      <w:pPr>
        <w:ind w:left="3672" w:hanging="360"/>
      </w:pPr>
    </w:lvl>
    <w:lvl w:ilvl="4">
      <w:start w:val="1"/>
      <w:numFmt w:val="lowerLetter"/>
      <w:lvlText w:val="%5."/>
      <w:lvlJc w:val="left"/>
      <w:pPr>
        <w:ind w:left="4392" w:hanging="360"/>
      </w:pPr>
    </w:lvl>
    <w:lvl w:ilvl="5">
      <w:start w:val="1"/>
      <w:numFmt w:val="lowerRoman"/>
      <w:lvlText w:val="%6."/>
      <w:lvlJc w:val="right"/>
      <w:pPr>
        <w:ind w:left="5112" w:hanging="180"/>
      </w:pPr>
    </w:lvl>
    <w:lvl w:ilvl="6">
      <w:start w:val="1"/>
      <w:numFmt w:val="decimal"/>
      <w:lvlText w:val="%7."/>
      <w:lvlJc w:val="left"/>
      <w:pPr>
        <w:ind w:left="5832" w:hanging="360"/>
      </w:pPr>
    </w:lvl>
    <w:lvl w:ilvl="7">
      <w:start w:val="1"/>
      <w:numFmt w:val="lowerLetter"/>
      <w:lvlText w:val="%8."/>
      <w:lvlJc w:val="left"/>
      <w:pPr>
        <w:ind w:left="6552" w:hanging="360"/>
      </w:pPr>
    </w:lvl>
    <w:lvl w:ilvl="8">
      <w:start w:val="1"/>
      <w:numFmt w:val="lowerRoman"/>
      <w:lvlText w:val="%9."/>
      <w:lvlJc w:val="right"/>
      <w:pPr>
        <w:ind w:left="7272" w:hanging="180"/>
      </w:pPr>
    </w:lvl>
  </w:abstractNum>
  <w:abstractNum w:abstractNumId="3">
    <w:nsid w:val="4D4B0E5C"/>
    <w:multiLevelType w:val="multilevel"/>
    <w:tmpl w:val="104C7C06"/>
    <w:lvl w:ilvl="0">
      <w:start w:val="2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5097213"/>
    <w:multiLevelType w:val="multilevel"/>
    <w:tmpl w:val="49AE246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DD34A08"/>
    <w:multiLevelType w:val="multilevel"/>
    <w:tmpl w:val="2CCAA610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4782A"/>
    <w:rsid w:val="009B23EF"/>
    <w:rsid w:val="00E478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525E"/>
  </w:style>
  <w:style w:type="paragraph" w:styleId="Heading1">
    <w:name w:val="heading 1"/>
    <w:basedOn w:val="Normal5"/>
    <w:next w:val="Normal5"/>
    <w:rsid w:val="0003525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5"/>
    <w:next w:val="Normal5"/>
    <w:rsid w:val="0003525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5"/>
    <w:next w:val="Normal5"/>
    <w:rsid w:val="0003525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5"/>
    <w:next w:val="Normal5"/>
    <w:rsid w:val="0003525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5"/>
    <w:next w:val="Normal5"/>
    <w:rsid w:val="0003525E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5"/>
    <w:next w:val="Normal5"/>
    <w:rsid w:val="0003525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E4782A"/>
  </w:style>
  <w:style w:type="paragraph" w:styleId="Title">
    <w:name w:val="Title"/>
    <w:basedOn w:val="Normal5"/>
    <w:next w:val="Normal5"/>
    <w:rsid w:val="0003525E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1">
    <w:name w:val="Normal1"/>
    <w:rsid w:val="0023467D"/>
  </w:style>
  <w:style w:type="paragraph" w:customStyle="1" w:styleId="Normal2">
    <w:name w:val="Normal2"/>
    <w:rsid w:val="0023467D"/>
  </w:style>
  <w:style w:type="paragraph" w:customStyle="1" w:styleId="Normal3">
    <w:name w:val="Normal3"/>
    <w:rsid w:val="00EB743C"/>
  </w:style>
  <w:style w:type="paragraph" w:customStyle="1" w:styleId="Normal4">
    <w:name w:val="Normal4"/>
    <w:rsid w:val="00631614"/>
  </w:style>
  <w:style w:type="paragraph" w:customStyle="1" w:styleId="Normal5">
    <w:name w:val="Normal5"/>
    <w:rsid w:val="0003525E"/>
  </w:style>
  <w:style w:type="paragraph" w:styleId="ListParagraph">
    <w:name w:val="List Paragraph"/>
    <w:basedOn w:val="Normal"/>
    <w:uiPriority w:val="34"/>
    <w:qFormat/>
    <w:rsid w:val="007E1E78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903FDF"/>
    <w:rPr>
      <w:b/>
      <w:bCs/>
    </w:rPr>
  </w:style>
  <w:style w:type="paragraph" w:styleId="Subtitle">
    <w:name w:val="Subtitle"/>
    <w:basedOn w:val="Normal"/>
    <w:next w:val="Normal"/>
    <w:rsid w:val="00E4782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525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3525E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3525E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21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211F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4C4AF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hDvDdXLViHzx+fIhhmFC6VM8Fmg==">AMUW2mUDOoBwl2UzMiibY9luGeWu7zWk7SPTGNjkhM3ADaZZtEd5CJFRZ2gsuDTJHqTi2Q9vOQpf0BOY1DAFkqdB4dYLw67+hwW7TSi2C2A0Wvl6/+EFZyQJHtCOI1WbbNr9boaDOo+KuNkpsiNeOkzdG/G7p04C8iMlVBbsK94kck5mD75G0XeJE0CNRTeunrM1LMT5fItf+9vDGQ0rAVf6NZowMv3GAAb0ILTwAvNVXXI9QstXrKrkNLSvCDeLi0fJfkvLzUhUEUuo7BNw2yV1ut7AncJ1CDoj9epLb+lhX3tvUhU+RtHjs7dw/LWqotoFfV6u281udzxdvNbZOJmP4ojngyGxIepFnGGU8lvxYy0nWH/GwDgez2ZqJOCvM424KxoEZiuIu8KGzcglaI7mmYYI2Tpwu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2242</Words>
  <Characters>12781</Characters>
  <Application>Microsoft Office Word</Application>
  <DocSecurity>0</DocSecurity>
  <Lines>106</Lines>
  <Paragraphs>29</Paragraphs>
  <ScaleCrop>false</ScaleCrop>
  <Company/>
  <LinksUpToDate>false</LinksUpToDate>
  <CharactersWithSpaces>14994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2022-11-14T08:55:00Z</dcterms:created>
  <dcterms:modified xsi:type="dcterms:W3CDTF">2022-11-23T13:28:00Z</dcterms:modified>
</cp:coreProperties>
</file>